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0" w:rsidRDefault="00DB46E8" w:rsidP="00D96C33">
      <w:pPr>
        <w:pStyle w:val="Heading1"/>
      </w:pPr>
      <w:r>
        <w:t>Mr. Ellicott</w:t>
      </w:r>
      <w:r w:rsidR="00357468">
        <w:t xml:space="preserve"> </w:t>
      </w:r>
      <w:r w:rsidR="008D6366">
        <w:t>2013-2014</w:t>
      </w:r>
    </w:p>
    <w:p w:rsidR="008D6366" w:rsidRPr="008D6366" w:rsidRDefault="008D6366" w:rsidP="008D6366"/>
    <w:tbl>
      <w:tblPr>
        <w:tblpPr w:leftFromText="180" w:rightFromText="180" w:vertAnchor="page" w:horzAnchor="margin" w:tblpXSpec="center" w:tblpY="1721"/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15"/>
        <w:gridCol w:w="1722"/>
        <w:gridCol w:w="1502"/>
        <w:gridCol w:w="1712"/>
        <w:gridCol w:w="1966"/>
        <w:gridCol w:w="1976"/>
        <w:gridCol w:w="1626"/>
      </w:tblGrid>
      <w:tr w:rsidR="00D50884" w:rsidTr="00157B55">
        <w:trPr>
          <w:trHeight w:val="572"/>
        </w:trPr>
        <w:tc>
          <w:tcPr>
            <w:tcW w:w="25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Integrated(1)</w:t>
            </w:r>
          </w:p>
        </w:tc>
        <w:tc>
          <w:tcPr>
            <w:tcW w:w="66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Geometry (2)</w:t>
            </w:r>
          </w:p>
        </w:tc>
        <w:tc>
          <w:tcPr>
            <w:tcW w:w="57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Geometry (3)</w:t>
            </w:r>
          </w:p>
        </w:tc>
        <w:tc>
          <w:tcPr>
            <w:tcW w:w="660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Algebra(4)</w:t>
            </w:r>
          </w:p>
        </w:tc>
        <w:tc>
          <w:tcPr>
            <w:tcW w:w="758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Consumer Math(6)</w:t>
            </w:r>
          </w:p>
        </w:tc>
        <w:tc>
          <w:tcPr>
            <w:tcW w:w="76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College Algebra(7)</w:t>
            </w:r>
          </w:p>
        </w:tc>
        <w:tc>
          <w:tcPr>
            <w:tcW w:w="627" w:type="pct"/>
          </w:tcPr>
          <w:p w:rsidR="00D50884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Trig (8)</w:t>
            </w:r>
          </w:p>
        </w:tc>
      </w:tr>
      <w:tr w:rsidR="00D50884" w:rsidTr="00157B55">
        <w:trPr>
          <w:trHeight w:val="1582"/>
        </w:trPr>
        <w:tc>
          <w:tcPr>
            <w:tcW w:w="250" w:type="pct"/>
            <w:shd w:val="clear" w:color="auto" w:fill="auto"/>
          </w:tcPr>
          <w:p w:rsidR="00D50884" w:rsidRPr="0043641D" w:rsidRDefault="00A272A4" w:rsidP="00D50884">
            <w:pPr>
              <w:rPr>
                <w:color w:val="0000FF"/>
              </w:rPr>
            </w:pPr>
            <w:r>
              <w:rPr>
                <w:color w:val="0000FF"/>
              </w:rPr>
              <w:t>9/2</w:t>
            </w:r>
          </w:p>
        </w:tc>
        <w:tc>
          <w:tcPr>
            <w:tcW w:w="700" w:type="pct"/>
            <w:shd w:val="clear" w:color="auto" w:fill="auto"/>
          </w:tcPr>
          <w:p w:rsidR="00D50884" w:rsidRPr="00933EFF" w:rsidRDefault="009A4213" w:rsidP="00D50884">
            <w:r>
              <w:t>Labor Day</w:t>
            </w:r>
          </w:p>
        </w:tc>
        <w:tc>
          <w:tcPr>
            <w:tcW w:w="664" w:type="pct"/>
            <w:shd w:val="clear" w:color="auto" w:fill="auto"/>
          </w:tcPr>
          <w:p w:rsidR="00D50884" w:rsidRPr="00933EFF" w:rsidRDefault="009A4213" w:rsidP="00D50884">
            <w:r>
              <w:t>Labor Day</w:t>
            </w:r>
          </w:p>
        </w:tc>
        <w:tc>
          <w:tcPr>
            <w:tcW w:w="579" w:type="pct"/>
            <w:shd w:val="clear" w:color="auto" w:fill="auto"/>
          </w:tcPr>
          <w:p w:rsidR="00D50884" w:rsidRPr="00933EFF" w:rsidRDefault="009A4213" w:rsidP="00D50884">
            <w:r>
              <w:t>Labor Day</w:t>
            </w:r>
          </w:p>
        </w:tc>
        <w:tc>
          <w:tcPr>
            <w:tcW w:w="660" w:type="pct"/>
            <w:shd w:val="clear" w:color="auto" w:fill="auto"/>
          </w:tcPr>
          <w:p w:rsidR="00D50884" w:rsidRPr="00933EFF" w:rsidRDefault="009A4213" w:rsidP="00D50884">
            <w:r>
              <w:t>Labor Day</w:t>
            </w:r>
          </w:p>
        </w:tc>
        <w:tc>
          <w:tcPr>
            <w:tcW w:w="758" w:type="pct"/>
            <w:shd w:val="clear" w:color="auto" w:fill="auto"/>
          </w:tcPr>
          <w:p w:rsidR="00D50884" w:rsidRPr="00933EFF" w:rsidRDefault="009A4213" w:rsidP="00D50884">
            <w:pPr>
              <w:pStyle w:val="ListParagraph"/>
            </w:pPr>
            <w:r>
              <w:t>Labor Day</w:t>
            </w:r>
          </w:p>
        </w:tc>
        <w:tc>
          <w:tcPr>
            <w:tcW w:w="762" w:type="pct"/>
            <w:shd w:val="clear" w:color="auto" w:fill="auto"/>
          </w:tcPr>
          <w:p w:rsidR="00D50884" w:rsidRPr="00933EFF" w:rsidRDefault="009A4213" w:rsidP="00D50884">
            <w:r>
              <w:t>Labor Day</w:t>
            </w:r>
          </w:p>
        </w:tc>
        <w:tc>
          <w:tcPr>
            <w:tcW w:w="627" w:type="pct"/>
          </w:tcPr>
          <w:p w:rsidR="005340F6" w:rsidRDefault="009A4213" w:rsidP="00D50884">
            <w:r>
              <w:t>Labor Day</w:t>
            </w:r>
          </w:p>
        </w:tc>
      </w:tr>
      <w:tr w:rsidR="00A32171" w:rsidTr="00157B55">
        <w:trPr>
          <w:trHeight w:val="1516"/>
        </w:trPr>
        <w:tc>
          <w:tcPr>
            <w:tcW w:w="250" w:type="pct"/>
            <w:shd w:val="clear" w:color="auto" w:fill="auto"/>
          </w:tcPr>
          <w:p w:rsidR="00A32171" w:rsidRPr="0043641D" w:rsidRDefault="00A32171" w:rsidP="00A32171">
            <w:pPr>
              <w:rPr>
                <w:color w:val="0000FF"/>
              </w:rPr>
            </w:pPr>
            <w:r>
              <w:rPr>
                <w:color w:val="0000FF"/>
              </w:rPr>
              <w:t>9/3</w:t>
            </w:r>
          </w:p>
        </w:tc>
        <w:tc>
          <w:tcPr>
            <w:tcW w:w="700" w:type="pct"/>
            <w:shd w:val="clear" w:color="auto" w:fill="auto"/>
          </w:tcPr>
          <w:p w:rsidR="00A32171" w:rsidRDefault="00A32171" w:rsidP="00A32171">
            <w:r>
              <w:t xml:space="preserve">3.6 </w:t>
            </w:r>
          </w:p>
          <w:p w:rsidR="00A32171" w:rsidRDefault="00A32171" w:rsidP="00A32171">
            <w:r>
              <w:t>25-220 by 5’s</w:t>
            </w:r>
          </w:p>
          <w:p w:rsidR="00A32171" w:rsidRDefault="00A32171" w:rsidP="00A32171">
            <w:r>
              <w:t>124-132 even</w:t>
            </w:r>
          </w:p>
          <w:p w:rsidR="00A32171" w:rsidRPr="00933EFF" w:rsidRDefault="00A32171" w:rsidP="00A32171">
            <w:r>
              <w:t>Page 188-189</w:t>
            </w:r>
          </w:p>
        </w:tc>
        <w:tc>
          <w:tcPr>
            <w:tcW w:w="664" w:type="pct"/>
            <w:shd w:val="clear" w:color="auto" w:fill="auto"/>
          </w:tcPr>
          <w:p w:rsidR="00A32171" w:rsidRDefault="00A32171" w:rsidP="00A32171">
            <w:r>
              <w:t>2.1</w:t>
            </w:r>
          </w:p>
          <w:p w:rsidR="00A32171" w:rsidRDefault="00A32171" w:rsidP="00A32171">
            <w:r>
              <w:t>Inductive reasoning</w:t>
            </w:r>
          </w:p>
          <w:p w:rsidR="00A32171" w:rsidRDefault="00A32171" w:rsidP="00A32171">
            <w:r>
              <w:t>Workbook</w:t>
            </w:r>
          </w:p>
          <w:p w:rsidR="00A32171" w:rsidRPr="00933EFF" w:rsidRDefault="00A32171" w:rsidP="00A32171"/>
        </w:tc>
        <w:tc>
          <w:tcPr>
            <w:tcW w:w="579" w:type="pct"/>
            <w:shd w:val="clear" w:color="auto" w:fill="auto"/>
          </w:tcPr>
          <w:p w:rsidR="00A32171" w:rsidRDefault="00A32171" w:rsidP="00A32171">
            <w:r>
              <w:t>Inductive reasoning</w:t>
            </w:r>
          </w:p>
          <w:p w:rsidR="00A32171" w:rsidRPr="00933EFF" w:rsidRDefault="00A32171" w:rsidP="00A32171">
            <w:r>
              <w:t>Worksheet A</w:t>
            </w:r>
          </w:p>
        </w:tc>
        <w:tc>
          <w:tcPr>
            <w:tcW w:w="660" w:type="pct"/>
            <w:shd w:val="clear" w:color="auto" w:fill="auto"/>
          </w:tcPr>
          <w:p w:rsidR="00A32171" w:rsidRDefault="00A32171" w:rsidP="00A32171">
            <w:r>
              <w:t>2.1</w:t>
            </w:r>
          </w:p>
          <w:p w:rsidR="00A32171" w:rsidRDefault="00A32171" w:rsidP="00A32171">
            <w:r>
              <w:t>Square roots</w:t>
            </w:r>
          </w:p>
          <w:p w:rsidR="00A32171" w:rsidRPr="00933EFF" w:rsidRDefault="00A32171" w:rsidP="00A32171">
            <w:r>
              <w:t>Workbook</w:t>
            </w:r>
            <w:r>
              <w:br/>
              <w:t>A</w:t>
            </w:r>
          </w:p>
        </w:tc>
        <w:tc>
          <w:tcPr>
            <w:tcW w:w="758" w:type="pct"/>
            <w:shd w:val="clear" w:color="auto" w:fill="auto"/>
          </w:tcPr>
          <w:p w:rsidR="00A32171" w:rsidRDefault="00AD43AA" w:rsidP="00A32171">
            <w:r>
              <w:t>2.1 2-30 even page 23</w:t>
            </w:r>
          </w:p>
          <w:p w:rsidR="00AD43AA" w:rsidRPr="00933EFF" w:rsidRDefault="00AD43AA" w:rsidP="00A32171">
            <w:r>
              <w:t>Estimate and calculate</w:t>
            </w:r>
          </w:p>
        </w:tc>
        <w:tc>
          <w:tcPr>
            <w:tcW w:w="762" w:type="pct"/>
            <w:shd w:val="clear" w:color="auto" w:fill="auto"/>
          </w:tcPr>
          <w:p w:rsidR="00A32171" w:rsidRPr="00933EFF" w:rsidRDefault="00A32171" w:rsidP="00A32171">
            <w:r>
              <w:t>Finish 0.6</w:t>
            </w:r>
          </w:p>
        </w:tc>
        <w:tc>
          <w:tcPr>
            <w:tcW w:w="627" w:type="pct"/>
          </w:tcPr>
          <w:p w:rsidR="00A32171" w:rsidRDefault="004F1373" w:rsidP="00A32171">
            <w:r>
              <w:t>Review</w:t>
            </w:r>
          </w:p>
          <w:p w:rsidR="004F1373" w:rsidRDefault="004F1373" w:rsidP="00A32171">
            <w:r>
              <w:t>Quiz 1.1-1.4</w:t>
            </w:r>
          </w:p>
        </w:tc>
      </w:tr>
      <w:tr w:rsidR="00A32171" w:rsidTr="00157B55">
        <w:trPr>
          <w:trHeight w:val="1898"/>
        </w:trPr>
        <w:tc>
          <w:tcPr>
            <w:tcW w:w="250" w:type="pct"/>
            <w:shd w:val="clear" w:color="auto" w:fill="auto"/>
          </w:tcPr>
          <w:p w:rsidR="00A32171" w:rsidRPr="0043641D" w:rsidRDefault="00A32171" w:rsidP="00A32171">
            <w:pPr>
              <w:rPr>
                <w:color w:val="0000FF"/>
              </w:rPr>
            </w:pPr>
            <w:r>
              <w:rPr>
                <w:color w:val="0000FF"/>
              </w:rPr>
              <w:t>9/4</w:t>
            </w:r>
          </w:p>
        </w:tc>
        <w:tc>
          <w:tcPr>
            <w:tcW w:w="700" w:type="pct"/>
            <w:shd w:val="clear" w:color="auto" w:fill="auto"/>
          </w:tcPr>
          <w:p w:rsidR="00A32171" w:rsidRPr="00933EFF" w:rsidRDefault="00A32171" w:rsidP="00A32171">
            <w:r>
              <w:t>Work on 3.6</w:t>
            </w:r>
          </w:p>
        </w:tc>
        <w:tc>
          <w:tcPr>
            <w:tcW w:w="664" w:type="pct"/>
            <w:shd w:val="clear" w:color="auto" w:fill="auto"/>
          </w:tcPr>
          <w:p w:rsidR="00A32171" w:rsidRDefault="00A32171" w:rsidP="00A32171"/>
          <w:p w:rsidR="00A32171" w:rsidRDefault="00A32171" w:rsidP="00A32171"/>
          <w:p w:rsidR="00A32171" w:rsidRDefault="00A32171" w:rsidP="00A32171">
            <w:pPr>
              <w:jc w:val="center"/>
            </w:pPr>
            <w:r>
              <w:t xml:space="preserve">2.2 Conditional </w:t>
            </w:r>
          </w:p>
          <w:p w:rsidR="00A32171" w:rsidRDefault="00A32171" w:rsidP="00A32171">
            <w:pPr>
              <w:jc w:val="center"/>
            </w:pPr>
            <w:r>
              <w:t>Statements</w:t>
            </w:r>
          </w:p>
          <w:p w:rsidR="00A32171" w:rsidRPr="00157B55" w:rsidRDefault="00A32171" w:rsidP="00A32171">
            <w:pPr>
              <w:jc w:val="center"/>
            </w:pPr>
            <w:r>
              <w:t>Workbook</w:t>
            </w:r>
          </w:p>
        </w:tc>
        <w:tc>
          <w:tcPr>
            <w:tcW w:w="579" w:type="pct"/>
            <w:shd w:val="clear" w:color="auto" w:fill="auto"/>
          </w:tcPr>
          <w:p w:rsidR="00A32171" w:rsidRDefault="00A32171" w:rsidP="00A32171">
            <w:pPr>
              <w:jc w:val="center"/>
            </w:pPr>
            <w:r>
              <w:t xml:space="preserve">2.2 Conditional </w:t>
            </w:r>
          </w:p>
          <w:p w:rsidR="00A32171" w:rsidRDefault="00A32171" w:rsidP="00A32171">
            <w:pPr>
              <w:jc w:val="center"/>
            </w:pPr>
            <w:r>
              <w:t>Statements</w:t>
            </w:r>
          </w:p>
          <w:p w:rsidR="00A32171" w:rsidRPr="00933EFF" w:rsidRDefault="00A32171" w:rsidP="00A32171">
            <w:r>
              <w:t>Work</w:t>
            </w:r>
            <w:r>
              <w:t>sheet A</w:t>
            </w:r>
          </w:p>
        </w:tc>
        <w:tc>
          <w:tcPr>
            <w:tcW w:w="660" w:type="pct"/>
            <w:shd w:val="clear" w:color="auto" w:fill="auto"/>
          </w:tcPr>
          <w:p w:rsidR="00A32171" w:rsidRDefault="00A32171" w:rsidP="00A32171">
            <w:r>
              <w:t>2.2</w:t>
            </w:r>
          </w:p>
          <w:p w:rsidR="00A32171" w:rsidRDefault="00A32171" w:rsidP="00A32171">
            <w:r>
              <w:t>Workbook</w:t>
            </w:r>
          </w:p>
          <w:p w:rsidR="00A32171" w:rsidRPr="003D78CE" w:rsidRDefault="00A32171" w:rsidP="00A32171">
            <w:r>
              <w:t>One step equations</w:t>
            </w:r>
          </w:p>
        </w:tc>
        <w:tc>
          <w:tcPr>
            <w:tcW w:w="758" w:type="pct"/>
            <w:shd w:val="clear" w:color="auto" w:fill="auto"/>
          </w:tcPr>
          <w:p w:rsidR="00A32171" w:rsidRDefault="00AD43AA" w:rsidP="00A32171">
            <w:r>
              <w:t>2.2</w:t>
            </w:r>
          </w:p>
          <w:p w:rsidR="00AD43AA" w:rsidRDefault="00AD43AA" w:rsidP="00A32171">
            <w:r>
              <w:t>2-42 even page 25</w:t>
            </w:r>
          </w:p>
          <w:p w:rsidR="00AD43AA" w:rsidRPr="00BC5361" w:rsidRDefault="00AD43AA" w:rsidP="00A32171">
            <w:r>
              <w:t>Extension 2-12 even</w:t>
            </w:r>
          </w:p>
        </w:tc>
        <w:tc>
          <w:tcPr>
            <w:tcW w:w="762" w:type="pct"/>
            <w:shd w:val="clear" w:color="auto" w:fill="auto"/>
          </w:tcPr>
          <w:p w:rsidR="00A32171" w:rsidRDefault="00A32171" w:rsidP="00A32171">
            <w:r>
              <w:t>0.7 exponents and roots</w:t>
            </w:r>
          </w:p>
          <w:p w:rsidR="00A32171" w:rsidRDefault="00A32171" w:rsidP="00A32171">
            <w:r>
              <w:t>1-27 odd,33,35,43</w:t>
            </w:r>
          </w:p>
          <w:p w:rsidR="00A32171" w:rsidRPr="00BC5361" w:rsidRDefault="00A32171" w:rsidP="00A32171">
            <w:r>
              <w:t>Page 79</w:t>
            </w:r>
          </w:p>
        </w:tc>
        <w:tc>
          <w:tcPr>
            <w:tcW w:w="627" w:type="pct"/>
          </w:tcPr>
          <w:p w:rsidR="00A32171" w:rsidRDefault="004F1373" w:rsidP="00A32171">
            <w:r>
              <w:t>1.5 Graphing</w:t>
            </w:r>
          </w:p>
          <w:p w:rsidR="004F1373" w:rsidRDefault="004F1373" w:rsidP="00A32171">
            <w:r>
              <w:t>1-33 odd</w:t>
            </w:r>
          </w:p>
          <w:p w:rsidR="004F1373" w:rsidRDefault="004F1373" w:rsidP="00A32171">
            <w:r>
              <w:t>35-44 all</w:t>
            </w:r>
          </w:p>
          <w:p w:rsidR="004F1373" w:rsidRDefault="004F1373" w:rsidP="00A32171">
            <w:r>
              <w:t>59-65 odd</w:t>
            </w:r>
          </w:p>
          <w:p w:rsidR="004F1373" w:rsidRDefault="004F1373" w:rsidP="00A32171">
            <w:r>
              <w:t>Pages 171-172</w:t>
            </w:r>
          </w:p>
        </w:tc>
      </w:tr>
      <w:tr w:rsidR="00A32171" w:rsidTr="00157B55">
        <w:trPr>
          <w:trHeight w:val="2088"/>
        </w:trPr>
        <w:tc>
          <w:tcPr>
            <w:tcW w:w="250" w:type="pct"/>
            <w:shd w:val="clear" w:color="auto" w:fill="auto"/>
          </w:tcPr>
          <w:p w:rsidR="00A32171" w:rsidRPr="0043641D" w:rsidRDefault="00A32171" w:rsidP="00A32171">
            <w:pPr>
              <w:rPr>
                <w:color w:val="0000FF"/>
              </w:rPr>
            </w:pPr>
            <w:r>
              <w:rPr>
                <w:color w:val="0000FF"/>
              </w:rPr>
              <w:t>9/5</w:t>
            </w:r>
          </w:p>
          <w:p w:rsidR="00A32171" w:rsidRPr="0043641D" w:rsidRDefault="00A32171" w:rsidP="00A32171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A32171" w:rsidRDefault="00A32171" w:rsidP="00A32171">
            <w:r>
              <w:t>3.7 sequences</w:t>
            </w:r>
          </w:p>
          <w:p w:rsidR="00A32171" w:rsidRDefault="00A32171" w:rsidP="00A32171">
            <w:r>
              <w:t>25-135 by 5’s</w:t>
            </w:r>
          </w:p>
          <w:p w:rsidR="00A32171" w:rsidRPr="00BC5361" w:rsidRDefault="00A32171" w:rsidP="00A32171">
            <w:r>
              <w:t>Page 197-198</w:t>
            </w:r>
          </w:p>
        </w:tc>
        <w:tc>
          <w:tcPr>
            <w:tcW w:w="664" w:type="pct"/>
            <w:shd w:val="clear" w:color="auto" w:fill="auto"/>
          </w:tcPr>
          <w:p w:rsidR="00A32171" w:rsidRDefault="00A32171" w:rsidP="00A32171">
            <w:r>
              <w:t>2.3 Deductive</w:t>
            </w:r>
          </w:p>
          <w:p w:rsidR="00A32171" w:rsidRDefault="00A32171" w:rsidP="00A32171">
            <w:r>
              <w:t>Reasoning</w:t>
            </w:r>
          </w:p>
          <w:p w:rsidR="00A32171" w:rsidRPr="00BC5361" w:rsidRDefault="00A32171" w:rsidP="00A32171">
            <w:r>
              <w:t>Workbook</w:t>
            </w:r>
          </w:p>
        </w:tc>
        <w:tc>
          <w:tcPr>
            <w:tcW w:w="579" w:type="pct"/>
            <w:shd w:val="clear" w:color="auto" w:fill="auto"/>
          </w:tcPr>
          <w:p w:rsidR="00A32171" w:rsidRPr="00BC5361" w:rsidRDefault="00A32171" w:rsidP="00A32171">
            <w:r>
              <w:t xml:space="preserve">2.3 deductive </w:t>
            </w:r>
            <w:proofErr w:type="spellStart"/>
            <w:r>
              <w:t>resoning</w:t>
            </w:r>
            <w:proofErr w:type="spellEnd"/>
            <w:r>
              <w:t xml:space="preserve"> worksheet A</w:t>
            </w:r>
          </w:p>
        </w:tc>
        <w:tc>
          <w:tcPr>
            <w:tcW w:w="660" w:type="pct"/>
            <w:shd w:val="clear" w:color="auto" w:fill="auto"/>
          </w:tcPr>
          <w:p w:rsidR="00A32171" w:rsidRDefault="00A32171" w:rsidP="00A32171">
            <w:pPr>
              <w:ind w:left="360"/>
            </w:pPr>
            <w:r>
              <w:t>2.3 Workbook</w:t>
            </w:r>
          </w:p>
          <w:p w:rsidR="00A32171" w:rsidRPr="00BC5361" w:rsidRDefault="00A32171" w:rsidP="00A32171">
            <w:pPr>
              <w:ind w:left="360"/>
            </w:pPr>
            <w:r>
              <w:t>Two step equations</w:t>
            </w:r>
          </w:p>
        </w:tc>
        <w:tc>
          <w:tcPr>
            <w:tcW w:w="758" w:type="pct"/>
            <w:shd w:val="clear" w:color="auto" w:fill="auto"/>
          </w:tcPr>
          <w:p w:rsidR="00A32171" w:rsidRDefault="00AD43AA" w:rsidP="00A32171">
            <w:r>
              <w:t>2.3 and 2.4</w:t>
            </w:r>
          </w:p>
          <w:p w:rsidR="00AD43AA" w:rsidRDefault="00AD43AA" w:rsidP="00A32171">
            <w:r>
              <w:t>Estimate</w:t>
            </w:r>
          </w:p>
          <w:p w:rsidR="00AD43AA" w:rsidRDefault="00AD43AA" w:rsidP="00A32171">
            <w:r>
              <w:t xml:space="preserve">2-36 even </w:t>
            </w:r>
            <w:proofErr w:type="spellStart"/>
            <w:r>
              <w:t>pg</w:t>
            </w:r>
            <w:proofErr w:type="spellEnd"/>
            <w:r>
              <w:t xml:space="preserve"> 27</w:t>
            </w:r>
          </w:p>
          <w:p w:rsidR="00AD43AA" w:rsidRPr="00BC5361" w:rsidRDefault="00AD43AA" w:rsidP="00A32171">
            <w:r>
              <w:t xml:space="preserve">2-40 even </w:t>
            </w:r>
            <w:proofErr w:type="spellStart"/>
            <w:r>
              <w:t>pg</w:t>
            </w:r>
            <w:proofErr w:type="spellEnd"/>
            <w:r>
              <w:t xml:space="preserve"> 29</w:t>
            </w:r>
          </w:p>
        </w:tc>
        <w:tc>
          <w:tcPr>
            <w:tcW w:w="762" w:type="pct"/>
            <w:shd w:val="clear" w:color="auto" w:fill="auto"/>
          </w:tcPr>
          <w:p w:rsidR="00A32171" w:rsidRPr="00BC5361" w:rsidRDefault="00A32171" w:rsidP="00A32171">
            <w:r>
              <w:t>Finish 0.7</w:t>
            </w:r>
          </w:p>
        </w:tc>
        <w:tc>
          <w:tcPr>
            <w:tcW w:w="627" w:type="pct"/>
          </w:tcPr>
          <w:p w:rsidR="00A32171" w:rsidRDefault="004F1373" w:rsidP="00A32171">
            <w:r>
              <w:t>Work on graphing</w:t>
            </w:r>
          </w:p>
        </w:tc>
      </w:tr>
      <w:tr w:rsidR="00A32171" w:rsidTr="00157B55">
        <w:trPr>
          <w:trHeight w:val="1898"/>
        </w:trPr>
        <w:tc>
          <w:tcPr>
            <w:tcW w:w="250" w:type="pct"/>
            <w:shd w:val="clear" w:color="auto" w:fill="auto"/>
          </w:tcPr>
          <w:p w:rsidR="00A32171" w:rsidRPr="0043641D" w:rsidRDefault="00A32171" w:rsidP="00A32171">
            <w:pPr>
              <w:rPr>
                <w:color w:val="0000FF"/>
              </w:rPr>
            </w:pPr>
            <w:r>
              <w:rPr>
                <w:color w:val="0000FF"/>
              </w:rPr>
              <w:t>9/6</w:t>
            </w:r>
          </w:p>
          <w:p w:rsidR="00A32171" w:rsidRPr="0043641D" w:rsidRDefault="00A32171" w:rsidP="00A32171">
            <w:pPr>
              <w:rPr>
                <w:color w:val="0000FF"/>
              </w:rPr>
            </w:pPr>
          </w:p>
        </w:tc>
        <w:tc>
          <w:tcPr>
            <w:tcW w:w="700" w:type="pct"/>
            <w:shd w:val="clear" w:color="auto" w:fill="auto"/>
          </w:tcPr>
          <w:p w:rsidR="00A32171" w:rsidRDefault="00A32171" w:rsidP="00A32171">
            <w:pPr>
              <w:jc w:val="center"/>
            </w:pPr>
            <w:r>
              <w:t>Finish 3.7</w:t>
            </w:r>
          </w:p>
          <w:p w:rsidR="00A32171" w:rsidRDefault="00A32171" w:rsidP="00A32171">
            <w:pPr>
              <w:jc w:val="center"/>
            </w:pPr>
            <w:r>
              <w:t>138-146 even</w:t>
            </w:r>
          </w:p>
          <w:p w:rsidR="00A32171" w:rsidRDefault="00A32171" w:rsidP="00A32171">
            <w:pPr>
              <w:jc w:val="center"/>
            </w:pPr>
            <w:r>
              <w:t>Extra credit</w:t>
            </w:r>
          </w:p>
          <w:p w:rsidR="00A32171" w:rsidRPr="007B4BEC" w:rsidRDefault="00A32171" w:rsidP="00A32171">
            <w:pPr>
              <w:jc w:val="center"/>
            </w:pPr>
            <w:r>
              <w:t>Page 199</w:t>
            </w:r>
          </w:p>
        </w:tc>
        <w:tc>
          <w:tcPr>
            <w:tcW w:w="664" w:type="pct"/>
            <w:shd w:val="clear" w:color="auto" w:fill="auto"/>
          </w:tcPr>
          <w:p w:rsidR="00A32171" w:rsidRDefault="00A32171" w:rsidP="00A32171">
            <w:r>
              <w:t>2.4 using postulates and diagrams</w:t>
            </w:r>
          </w:p>
          <w:p w:rsidR="00A32171" w:rsidRPr="00BC5361" w:rsidRDefault="00A32171" w:rsidP="00A32171">
            <w:r>
              <w:t>Hand out study guide. Workbook</w:t>
            </w:r>
          </w:p>
        </w:tc>
        <w:tc>
          <w:tcPr>
            <w:tcW w:w="579" w:type="pct"/>
            <w:shd w:val="clear" w:color="auto" w:fill="auto"/>
          </w:tcPr>
          <w:p w:rsidR="00A32171" w:rsidRDefault="00A32171" w:rsidP="00A32171">
            <w:r>
              <w:t>2.4 using postulates and diagrams</w:t>
            </w:r>
          </w:p>
          <w:p w:rsidR="00A32171" w:rsidRPr="00BC5361" w:rsidRDefault="00A32171" w:rsidP="00A32171">
            <w:r>
              <w:t>Hand out study guide. Work</w:t>
            </w:r>
            <w:r>
              <w:t>sheet A</w:t>
            </w:r>
          </w:p>
        </w:tc>
        <w:tc>
          <w:tcPr>
            <w:tcW w:w="660" w:type="pct"/>
            <w:shd w:val="clear" w:color="auto" w:fill="auto"/>
          </w:tcPr>
          <w:p w:rsidR="00A32171" w:rsidRPr="00933EFF" w:rsidRDefault="00A32171" w:rsidP="00A32171">
            <w:r>
              <w:t>2.3 worksheet B</w:t>
            </w:r>
          </w:p>
        </w:tc>
        <w:tc>
          <w:tcPr>
            <w:tcW w:w="758" w:type="pct"/>
            <w:shd w:val="clear" w:color="auto" w:fill="auto"/>
          </w:tcPr>
          <w:p w:rsidR="00A32171" w:rsidRDefault="00AD43AA" w:rsidP="00A32171">
            <w:pPr>
              <w:ind w:left="360"/>
            </w:pPr>
            <w:r>
              <w:t>2.5</w:t>
            </w:r>
          </w:p>
          <w:p w:rsidR="00AD43AA" w:rsidRPr="00933EFF" w:rsidRDefault="00AD43AA" w:rsidP="00A32171">
            <w:pPr>
              <w:ind w:left="360"/>
            </w:pPr>
            <w:r>
              <w:t>2-40 even page 31</w:t>
            </w:r>
          </w:p>
        </w:tc>
        <w:tc>
          <w:tcPr>
            <w:tcW w:w="762" w:type="pct"/>
            <w:shd w:val="clear" w:color="auto" w:fill="auto"/>
          </w:tcPr>
          <w:p w:rsidR="00A32171" w:rsidRDefault="00A32171" w:rsidP="00A32171">
            <w:pPr>
              <w:ind w:left="360"/>
            </w:pPr>
            <w:r>
              <w:t>Chapter 0 practice test</w:t>
            </w:r>
          </w:p>
          <w:p w:rsidR="00A32171" w:rsidRPr="00933EFF" w:rsidRDefault="00A32171" w:rsidP="00A32171">
            <w:pPr>
              <w:ind w:left="360"/>
            </w:pPr>
            <w:r>
              <w:t>1-20 all page 102</w:t>
            </w:r>
          </w:p>
        </w:tc>
        <w:tc>
          <w:tcPr>
            <w:tcW w:w="627" w:type="pct"/>
          </w:tcPr>
          <w:p w:rsidR="00A32171" w:rsidRDefault="004F1373" w:rsidP="00A32171">
            <w:r>
              <w:t>Work on graphing</w:t>
            </w:r>
          </w:p>
          <w:p w:rsidR="004F1373" w:rsidRDefault="004F1373" w:rsidP="00A32171">
            <w:bookmarkStart w:id="0" w:name="_GoBack"/>
            <w:bookmarkEnd w:id="0"/>
          </w:p>
        </w:tc>
      </w:tr>
    </w:tbl>
    <w:p w:rsidR="00451600" w:rsidRDefault="00451600"/>
    <w:p w:rsidR="00451600" w:rsidRPr="00451600" w:rsidRDefault="00451600" w:rsidP="00451600"/>
    <w:p w:rsidR="00451600" w:rsidRDefault="00451600" w:rsidP="00451600"/>
    <w:sectPr w:rsidR="00451600" w:rsidSect="00BC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AE"/>
    <w:multiLevelType w:val="multilevel"/>
    <w:tmpl w:val="5D4A4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B1A"/>
    <w:multiLevelType w:val="multilevel"/>
    <w:tmpl w:val="51709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FC5FEA"/>
    <w:multiLevelType w:val="multilevel"/>
    <w:tmpl w:val="DB9A6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22251C"/>
    <w:multiLevelType w:val="multilevel"/>
    <w:tmpl w:val="A644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D5716F"/>
    <w:multiLevelType w:val="hybridMultilevel"/>
    <w:tmpl w:val="3A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F"/>
    <w:rsid w:val="00034E13"/>
    <w:rsid w:val="000A31A5"/>
    <w:rsid w:val="000B40E6"/>
    <w:rsid w:val="000F79C0"/>
    <w:rsid w:val="00123449"/>
    <w:rsid w:val="00157B55"/>
    <w:rsid w:val="0017722E"/>
    <w:rsid w:val="00186022"/>
    <w:rsid w:val="001C5102"/>
    <w:rsid w:val="002670FB"/>
    <w:rsid w:val="002A27F9"/>
    <w:rsid w:val="002B2375"/>
    <w:rsid w:val="002C0EAC"/>
    <w:rsid w:val="002D36DE"/>
    <w:rsid w:val="0035335E"/>
    <w:rsid w:val="00357468"/>
    <w:rsid w:val="003A4672"/>
    <w:rsid w:val="003D78CE"/>
    <w:rsid w:val="0043641D"/>
    <w:rsid w:val="00451600"/>
    <w:rsid w:val="004516A2"/>
    <w:rsid w:val="00452F81"/>
    <w:rsid w:val="00455379"/>
    <w:rsid w:val="00470DA3"/>
    <w:rsid w:val="004F1373"/>
    <w:rsid w:val="004F7DC7"/>
    <w:rsid w:val="00516337"/>
    <w:rsid w:val="005340F6"/>
    <w:rsid w:val="00535BD4"/>
    <w:rsid w:val="005D5FC9"/>
    <w:rsid w:val="0063592E"/>
    <w:rsid w:val="006959FA"/>
    <w:rsid w:val="006D7C4C"/>
    <w:rsid w:val="007B0720"/>
    <w:rsid w:val="007B4BEC"/>
    <w:rsid w:val="007E4BCD"/>
    <w:rsid w:val="00844D2C"/>
    <w:rsid w:val="00854E46"/>
    <w:rsid w:val="00876CEC"/>
    <w:rsid w:val="00883773"/>
    <w:rsid w:val="008A5BFD"/>
    <w:rsid w:val="008D6366"/>
    <w:rsid w:val="008D69C6"/>
    <w:rsid w:val="008F055C"/>
    <w:rsid w:val="00933EFF"/>
    <w:rsid w:val="00964956"/>
    <w:rsid w:val="009850F9"/>
    <w:rsid w:val="009A4213"/>
    <w:rsid w:val="009E012B"/>
    <w:rsid w:val="009E35BA"/>
    <w:rsid w:val="00A272A4"/>
    <w:rsid w:val="00A30A5C"/>
    <w:rsid w:val="00A32171"/>
    <w:rsid w:val="00A4405D"/>
    <w:rsid w:val="00A44966"/>
    <w:rsid w:val="00A624D7"/>
    <w:rsid w:val="00AA1397"/>
    <w:rsid w:val="00AA7D26"/>
    <w:rsid w:val="00AC7871"/>
    <w:rsid w:val="00AD43AA"/>
    <w:rsid w:val="00AF0182"/>
    <w:rsid w:val="00B07441"/>
    <w:rsid w:val="00B225F1"/>
    <w:rsid w:val="00B22FE7"/>
    <w:rsid w:val="00BC5361"/>
    <w:rsid w:val="00C00B9C"/>
    <w:rsid w:val="00C6374B"/>
    <w:rsid w:val="00C82FA8"/>
    <w:rsid w:val="00D14BAB"/>
    <w:rsid w:val="00D15E98"/>
    <w:rsid w:val="00D472F6"/>
    <w:rsid w:val="00D50884"/>
    <w:rsid w:val="00D745B4"/>
    <w:rsid w:val="00D9446F"/>
    <w:rsid w:val="00D96C33"/>
    <w:rsid w:val="00DB46E8"/>
    <w:rsid w:val="00DD3EC2"/>
    <w:rsid w:val="00DE2188"/>
    <w:rsid w:val="00EE4337"/>
    <w:rsid w:val="00F12346"/>
    <w:rsid w:val="00F336E0"/>
    <w:rsid w:val="00F505F7"/>
    <w:rsid w:val="00F54435"/>
    <w:rsid w:val="00F565AC"/>
    <w:rsid w:val="00F76708"/>
    <w:rsid w:val="00F81298"/>
    <w:rsid w:val="00F9154A"/>
    <w:rsid w:val="00FA6B13"/>
    <w:rsid w:val="00FB77F9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A25F-E080-4521-9678-4B1141DD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Law</vt:lpstr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:creator>donell</dc:creator>
  <cp:lastModifiedBy>Don Ellicott</cp:lastModifiedBy>
  <cp:revision>6</cp:revision>
  <cp:lastPrinted>2013-08-23T16:10:00Z</cp:lastPrinted>
  <dcterms:created xsi:type="dcterms:W3CDTF">2013-08-30T13:12:00Z</dcterms:created>
  <dcterms:modified xsi:type="dcterms:W3CDTF">2013-08-30T16:14:00Z</dcterms:modified>
</cp:coreProperties>
</file>